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2F" w:rsidRPr="00904B2D" w:rsidRDefault="0004602F" w:rsidP="0004602F">
      <w:pPr>
        <w:pStyle w:val="NoSpacing"/>
        <w:ind w:left="851" w:hanging="851"/>
        <w:jc w:val="both"/>
        <w:rPr>
          <w:rFonts w:ascii="Verdana" w:hAnsi="Verdana"/>
          <w:b/>
          <w:color w:val="404040" w:themeColor="text1" w:themeTint="BF"/>
          <w:sz w:val="28"/>
          <w:szCs w:val="28"/>
        </w:rPr>
      </w:pPr>
      <w:r w:rsidRPr="00904B2D">
        <w:rPr>
          <w:rFonts w:ascii="Verdana" w:hAnsi="Verdana"/>
          <w:b/>
          <w:color w:val="404040" w:themeColor="text1" w:themeTint="BF"/>
          <w:sz w:val="28"/>
          <w:szCs w:val="28"/>
        </w:rPr>
        <w:t>Staff List</w:t>
      </w:r>
    </w:p>
    <w:p w:rsidR="0004602F" w:rsidRPr="003343E4" w:rsidRDefault="0004602F" w:rsidP="0004602F">
      <w:pPr>
        <w:pStyle w:val="NoSpacing"/>
        <w:ind w:left="851"/>
        <w:jc w:val="both"/>
        <w:rPr>
          <w:rFonts w:ascii="Verdana" w:hAnsi="Verdana"/>
          <w:b/>
          <w:color w:val="404040" w:themeColor="text1" w:themeTint="BF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984"/>
        <w:gridCol w:w="1276"/>
      </w:tblGrid>
      <w:tr w:rsidR="0004602F" w:rsidRPr="00D70976" w:rsidTr="00AD6D2C">
        <w:tc>
          <w:tcPr>
            <w:tcW w:w="3119" w:type="dxa"/>
            <w:shd w:val="clear" w:color="auto" w:fill="403152" w:themeFill="accent4" w:themeFillShade="80"/>
          </w:tcPr>
          <w:p w:rsidR="0004602F" w:rsidRPr="006572FA" w:rsidRDefault="0004602F" w:rsidP="00AD6D2C">
            <w:pPr>
              <w:pStyle w:val="NoSpacing"/>
              <w:ind w:left="175"/>
              <w:jc w:val="both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6572FA">
              <w:rPr>
                <w:rFonts w:ascii="Verdana" w:hAnsi="Verdana"/>
                <w:b/>
                <w:color w:val="FFFFFF" w:themeColor="background1"/>
                <w:sz w:val="18"/>
              </w:rPr>
              <w:t>Name</w:t>
            </w:r>
          </w:p>
        </w:tc>
        <w:tc>
          <w:tcPr>
            <w:tcW w:w="2835" w:type="dxa"/>
            <w:shd w:val="clear" w:color="auto" w:fill="403152" w:themeFill="accent4" w:themeFillShade="80"/>
          </w:tcPr>
          <w:p w:rsidR="0004602F" w:rsidRPr="006572FA" w:rsidRDefault="0004602F" w:rsidP="00AD6D2C">
            <w:pPr>
              <w:pStyle w:val="NoSpacing"/>
              <w:ind w:left="175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6572FA">
              <w:rPr>
                <w:rFonts w:ascii="Verdana" w:hAnsi="Verdana"/>
                <w:b/>
                <w:color w:val="FFFFFF" w:themeColor="background1"/>
                <w:sz w:val="18"/>
              </w:rPr>
              <w:t xml:space="preserve">Area of Responsibility       </w:t>
            </w:r>
          </w:p>
        </w:tc>
        <w:tc>
          <w:tcPr>
            <w:tcW w:w="1984" w:type="dxa"/>
            <w:shd w:val="clear" w:color="auto" w:fill="403152" w:themeFill="accent4" w:themeFillShade="80"/>
          </w:tcPr>
          <w:p w:rsidR="0004602F" w:rsidRPr="006572FA" w:rsidRDefault="0004602F" w:rsidP="00AD6D2C">
            <w:pPr>
              <w:pStyle w:val="NoSpacing"/>
              <w:ind w:left="175" w:firstLine="34"/>
              <w:jc w:val="both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6572FA">
              <w:rPr>
                <w:rFonts w:ascii="Verdana" w:hAnsi="Verdana"/>
                <w:b/>
                <w:color w:val="FFFFFF" w:themeColor="background1"/>
                <w:sz w:val="18"/>
              </w:rPr>
              <w:t>Year Group</w:t>
            </w:r>
          </w:p>
        </w:tc>
        <w:tc>
          <w:tcPr>
            <w:tcW w:w="1276" w:type="dxa"/>
            <w:shd w:val="clear" w:color="auto" w:fill="403152" w:themeFill="accent4" w:themeFillShade="80"/>
          </w:tcPr>
          <w:p w:rsidR="0004602F" w:rsidRPr="007D3DA0" w:rsidRDefault="0004602F" w:rsidP="00AD6D2C">
            <w:pPr>
              <w:pStyle w:val="NoSpacing"/>
              <w:ind w:left="175"/>
              <w:jc w:val="both"/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7D3DA0">
              <w:rPr>
                <w:rFonts w:ascii="Verdana" w:hAnsi="Verdana"/>
                <w:b/>
                <w:color w:val="FFFFFF" w:themeColor="background1"/>
                <w:sz w:val="16"/>
              </w:rPr>
              <w:t xml:space="preserve">Full/Part </w:t>
            </w:r>
          </w:p>
          <w:p w:rsidR="0004602F" w:rsidRPr="006572FA" w:rsidRDefault="0004602F" w:rsidP="00AD6D2C">
            <w:pPr>
              <w:pStyle w:val="NoSpacing"/>
              <w:ind w:left="175"/>
              <w:jc w:val="both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7D3DA0">
              <w:rPr>
                <w:rFonts w:ascii="Verdana" w:hAnsi="Verdana"/>
                <w:b/>
                <w:color w:val="FFFFFF" w:themeColor="background1"/>
                <w:sz w:val="16"/>
              </w:rPr>
              <w:t>Time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Geraldine Gallagher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Head teacher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N-Y6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Fran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Sorapure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Assistant Head, EYFS &amp; KS1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N-Y2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Merle Parker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Assistant Head, Lower KS2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Y3-6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Linda Kennedy</w:t>
            </w:r>
            <w:r w:rsidRPr="00D70976"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Inclusion Leader (SENCO)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N-Y6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Rachel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Razvi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PPA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Nursery &amp; Rec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Karen Phillips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Nursery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Lillian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Verheul</w:t>
            </w:r>
            <w:proofErr w:type="spellEnd"/>
            <w:r w:rsidRPr="00D70976"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Teacher, MFL Leader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Nursery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962A83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962A83">
              <w:rPr>
                <w:rFonts w:ascii="Verdana" w:hAnsi="Verdana"/>
                <w:color w:val="404040" w:themeColor="text1" w:themeTint="BF"/>
              </w:rPr>
              <w:t>Abigail Wegner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962A83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962A83">
              <w:rPr>
                <w:rFonts w:ascii="Verdana" w:hAnsi="Verdana"/>
                <w:color w:val="404040" w:themeColor="text1" w:themeTint="BF"/>
              </w:rPr>
              <w:t xml:space="preserve">Teacher, EYFS Leader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Reception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proofErr w:type="spellStart"/>
            <w:r>
              <w:rPr>
                <w:rFonts w:ascii="Verdana" w:hAnsi="Verdana"/>
                <w:color w:val="404040" w:themeColor="text1" w:themeTint="BF"/>
              </w:rPr>
              <w:t>Eleni</w:t>
            </w:r>
            <w:proofErr w:type="spellEnd"/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Porfyridou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 NQT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Reception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Shannon Kelly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 NQT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Holly Stagg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1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Laurence Davenport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 &amp; </w:t>
            </w:r>
            <w:r w:rsidRPr="00D70976">
              <w:rPr>
                <w:rFonts w:ascii="Verdana" w:hAnsi="Verdana"/>
                <w:color w:val="404040" w:themeColor="text1" w:themeTint="BF"/>
              </w:rPr>
              <w:t xml:space="preserve">RE Leader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2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proofErr w:type="spellStart"/>
            <w:r w:rsidRPr="0063493D">
              <w:rPr>
                <w:rFonts w:ascii="Verdana" w:hAnsi="Verdana"/>
                <w:color w:val="404040" w:themeColor="text1" w:themeTint="BF"/>
              </w:rPr>
              <w:t>Ellise</w:t>
            </w:r>
            <w:proofErr w:type="spellEnd"/>
            <w:r>
              <w:rPr>
                <w:rFonts w:ascii="Verdana" w:hAnsi="Verdana"/>
                <w:color w:val="404040" w:themeColor="text1" w:themeTint="BF"/>
              </w:rPr>
              <w:t xml:space="preserve"> Kelly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 &amp; KS1 and History Leader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2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Peter Hoskins-Holt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 &amp; </w:t>
            </w:r>
            <w:r w:rsidRPr="00D70976">
              <w:rPr>
                <w:rFonts w:ascii="Verdana" w:hAnsi="Verdana"/>
                <w:color w:val="404040" w:themeColor="text1" w:themeTint="BF"/>
              </w:rPr>
              <w:t>Music Leader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3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Adrian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Braune</w:t>
            </w:r>
            <w:proofErr w:type="spellEnd"/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Teacher, Maths &amp; Computing Leader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3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Roberto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Ronchetti</w:t>
            </w:r>
            <w:proofErr w:type="spellEnd"/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4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John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Yeomans</w:t>
            </w:r>
            <w:proofErr w:type="spellEnd"/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4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John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Coffield</w:t>
            </w:r>
            <w:proofErr w:type="spellEnd"/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4602F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Teacher, Geography Leader</w:t>
            </w:r>
          </w:p>
        </w:tc>
        <w:tc>
          <w:tcPr>
            <w:tcW w:w="1984" w:type="dxa"/>
            <w:vAlign w:val="center"/>
          </w:tcPr>
          <w:p w:rsidR="0004602F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5</w:t>
            </w:r>
          </w:p>
        </w:tc>
        <w:tc>
          <w:tcPr>
            <w:tcW w:w="1276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  <w:highlight w:val="yellow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Dave Fowler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  <w:highlight w:val="yellow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Teacher, Upper KS2 Leader, </w:t>
            </w:r>
            <w:r w:rsidRPr="00D70976">
              <w:rPr>
                <w:rFonts w:ascii="Verdana" w:hAnsi="Verdana"/>
                <w:color w:val="404040" w:themeColor="text1" w:themeTint="BF"/>
              </w:rPr>
              <w:t>Science and Design &amp; Technology Leader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5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Eleanor Orson 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Teacher, </w:t>
            </w:r>
            <w:r w:rsidRPr="003636BD">
              <w:rPr>
                <w:rFonts w:ascii="Verdana" w:hAnsi="Verdana"/>
                <w:color w:val="404040" w:themeColor="text1" w:themeTint="BF"/>
              </w:rPr>
              <w:t>English Leader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6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Michael Whiting</w:t>
            </w:r>
          </w:p>
        </w:tc>
        <w:tc>
          <w:tcPr>
            <w:tcW w:w="2835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Teacher, Lower KS2 Leader &amp; PE Leader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6</w:t>
            </w:r>
          </w:p>
        </w:tc>
        <w:tc>
          <w:tcPr>
            <w:tcW w:w="1276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</w:tbl>
    <w:p w:rsidR="0004602F" w:rsidRDefault="0004602F" w:rsidP="0004602F">
      <w:r>
        <w:br w:type="page"/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984"/>
        <w:gridCol w:w="709"/>
      </w:tblGrid>
      <w:tr w:rsidR="0004602F" w:rsidRPr="00D70976" w:rsidTr="00AD6D2C">
        <w:trPr>
          <w:trHeight w:val="454"/>
        </w:trPr>
        <w:tc>
          <w:tcPr>
            <w:tcW w:w="9214" w:type="dxa"/>
            <w:gridSpan w:val="4"/>
            <w:shd w:val="clear" w:color="auto" w:fill="403152" w:themeFill="accent4" w:themeFillShade="80"/>
            <w:vAlign w:val="center"/>
          </w:tcPr>
          <w:p w:rsidR="0004602F" w:rsidRPr="006572FA" w:rsidRDefault="0004602F" w:rsidP="00AD6D2C">
            <w:pPr>
              <w:pStyle w:val="NoSpacing"/>
              <w:ind w:left="34"/>
              <w:rPr>
                <w:rFonts w:ascii="Verdana" w:hAnsi="Verdana"/>
                <w:b/>
                <w:color w:val="404040" w:themeColor="text1" w:themeTint="BF"/>
                <w:sz w:val="24"/>
                <w:szCs w:val="24"/>
              </w:rPr>
            </w:pPr>
            <w:r w:rsidRPr="006572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Support Staff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Lynette Sampson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Nursery Nurse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Nursery 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Isabel Kay 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TA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Nursery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Linnet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Butesi</w:t>
            </w:r>
            <w:proofErr w:type="spellEnd"/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Apprentice TA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Nursery</w:t>
            </w:r>
          </w:p>
        </w:tc>
        <w:tc>
          <w:tcPr>
            <w:tcW w:w="709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Christine </w:t>
            </w:r>
            <w:r w:rsidRPr="00D70976">
              <w:rPr>
                <w:rFonts w:ascii="Verdana" w:hAnsi="Verdana"/>
                <w:color w:val="404040" w:themeColor="text1" w:themeTint="BF"/>
              </w:rPr>
              <w:t>Hare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Nursery Nurse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Reception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Sharon Provencal 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Nursery Nurse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Reception 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Joan Jones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Y1 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F51EAC">
              <w:rPr>
                <w:rFonts w:ascii="Verdana" w:hAnsi="Verdana"/>
                <w:color w:val="404040" w:themeColor="text1" w:themeTint="BF"/>
              </w:rPr>
              <w:t>Kate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Bearryman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Y1</w:t>
            </w:r>
            <w:r w:rsidRPr="00D70976"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Annie Bowers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TA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Y2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Jo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Kan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HTLA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Y2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proofErr w:type="spellStart"/>
            <w:r>
              <w:rPr>
                <w:rFonts w:ascii="Verdana" w:hAnsi="Verdana"/>
                <w:color w:val="404040" w:themeColor="text1" w:themeTint="BF"/>
              </w:rPr>
              <w:t>Shelene</w:t>
            </w:r>
            <w:proofErr w:type="spellEnd"/>
            <w:r>
              <w:rPr>
                <w:rFonts w:ascii="Verdana" w:hAnsi="Verdana"/>
                <w:color w:val="404040" w:themeColor="text1" w:themeTint="BF"/>
              </w:rPr>
              <w:t xml:space="preserve"> Wallace</w:t>
            </w:r>
          </w:p>
        </w:tc>
        <w:tc>
          <w:tcPr>
            <w:tcW w:w="3402" w:type="dxa"/>
            <w:vAlign w:val="center"/>
          </w:tcPr>
          <w:p w:rsidR="0004602F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1:1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Chris Evans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TA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1:1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Sabine McKenzie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Y2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Gloria Davenport</w:t>
            </w:r>
          </w:p>
        </w:tc>
        <w:tc>
          <w:tcPr>
            <w:tcW w:w="3402" w:type="dxa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HLTA</w:t>
            </w:r>
            <w:r w:rsidRPr="00D70976"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Y</w:t>
            </w:r>
            <w:r>
              <w:rPr>
                <w:rFonts w:ascii="Verdana" w:hAnsi="Verdana"/>
                <w:color w:val="404040" w:themeColor="text1" w:themeTint="BF"/>
              </w:rPr>
              <w:t>4</w:t>
            </w:r>
          </w:p>
        </w:tc>
        <w:tc>
          <w:tcPr>
            <w:tcW w:w="70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Julia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Machin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HLTA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Y5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Tess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Croome</w:t>
            </w:r>
            <w:proofErr w:type="spellEnd"/>
            <w:r w:rsidRPr="00D70976">
              <w:rPr>
                <w:rFonts w:ascii="Verdana" w:hAnsi="Verdana"/>
                <w:color w:val="404040" w:themeColor="text1" w:themeTint="BF"/>
              </w:rPr>
              <w:t>–Cooper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TA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1:1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Mark Lawrence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TA </w:t>
            </w:r>
          </w:p>
        </w:tc>
        <w:tc>
          <w:tcPr>
            <w:tcW w:w="1984" w:type="dxa"/>
            <w:vAlign w:val="center"/>
          </w:tcPr>
          <w:p w:rsidR="0004602F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1:1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Lucy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Buschhaus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HLTA </w:t>
            </w:r>
          </w:p>
        </w:tc>
        <w:tc>
          <w:tcPr>
            <w:tcW w:w="1984" w:type="dxa"/>
            <w:vAlign w:val="center"/>
          </w:tcPr>
          <w:p w:rsidR="0004602F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Y6</w:t>
            </w:r>
          </w:p>
        </w:tc>
        <w:tc>
          <w:tcPr>
            <w:tcW w:w="709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Leila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Maza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HTLA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Y</w:t>
            </w:r>
            <w:r>
              <w:rPr>
                <w:rFonts w:ascii="Verdana" w:hAnsi="Verdana"/>
                <w:color w:val="404040" w:themeColor="text1" w:themeTint="BF"/>
              </w:rPr>
              <w:t>6</w:t>
            </w:r>
            <w:r w:rsidRPr="00D70976"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9214" w:type="dxa"/>
            <w:gridSpan w:val="4"/>
            <w:shd w:val="clear" w:color="auto" w:fill="403152" w:themeFill="accent4" w:themeFillShade="80"/>
            <w:vAlign w:val="center"/>
          </w:tcPr>
          <w:p w:rsidR="0004602F" w:rsidRPr="006572FA" w:rsidRDefault="0004602F" w:rsidP="00AD6D2C">
            <w:pPr>
              <w:pStyle w:val="NoSpacing"/>
              <w:ind w:left="34"/>
              <w:rPr>
                <w:rFonts w:ascii="Verdana" w:hAnsi="Verdana"/>
                <w:b/>
                <w:color w:val="404040" w:themeColor="text1" w:themeTint="BF"/>
              </w:rPr>
            </w:pPr>
            <w:r w:rsidRPr="006572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Office Staff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Nicola Purvis 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School Business Manager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Office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Suzanne Dykes  </w:t>
            </w:r>
          </w:p>
        </w:tc>
        <w:tc>
          <w:tcPr>
            <w:tcW w:w="3402" w:type="dxa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School Admin Officer</w:t>
            </w:r>
          </w:p>
        </w:tc>
        <w:tc>
          <w:tcPr>
            <w:tcW w:w="1984" w:type="dxa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Office </w:t>
            </w:r>
          </w:p>
        </w:tc>
        <w:tc>
          <w:tcPr>
            <w:tcW w:w="70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Siobhan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Mcloughlin</w:t>
            </w:r>
            <w:proofErr w:type="spellEnd"/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School Admin Officer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Office </w:t>
            </w:r>
          </w:p>
        </w:tc>
        <w:tc>
          <w:tcPr>
            <w:tcW w:w="709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Miriam Owen</w:t>
            </w:r>
          </w:p>
        </w:tc>
        <w:tc>
          <w:tcPr>
            <w:tcW w:w="3402" w:type="dxa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School Admin Officer</w:t>
            </w:r>
          </w:p>
        </w:tc>
        <w:tc>
          <w:tcPr>
            <w:tcW w:w="1984" w:type="dxa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Office</w:t>
            </w:r>
          </w:p>
        </w:tc>
        <w:tc>
          <w:tcPr>
            <w:tcW w:w="70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Hannah Prior 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Finance Officer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Office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P </w:t>
            </w:r>
          </w:p>
        </w:tc>
      </w:tr>
      <w:tr w:rsidR="0004602F" w:rsidRPr="00D70976" w:rsidTr="00AD6D2C">
        <w:trPr>
          <w:trHeight w:val="454"/>
        </w:trPr>
        <w:tc>
          <w:tcPr>
            <w:tcW w:w="9214" w:type="dxa"/>
            <w:gridSpan w:val="4"/>
            <w:shd w:val="clear" w:color="auto" w:fill="403152" w:themeFill="accent4" w:themeFillShade="80"/>
            <w:vAlign w:val="center"/>
          </w:tcPr>
          <w:p w:rsidR="0004602F" w:rsidRPr="006572FA" w:rsidRDefault="0004602F" w:rsidP="00AD6D2C">
            <w:pPr>
              <w:pStyle w:val="NoSpacing"/>
              <w:ind w:left="34"/>
              <w:rPr>
                <w:rFonts w:ascii="Verdana" w:hAnsi="Verdana"/>
                <w:b/>
                <w:color w:val="404040" w:themeColor="text1" w:themeTint="BF"/>
              </w:rPr>
            </w:pPr>
            <w:r w:rsidRPr="006572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Lunchtime only staff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Claire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Hurrell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Senior SMSA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Hall/ Playground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lastRenderedPageBreak/>
              <w:t>Sarah Callaghan</w:t>
            </w:r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SMSA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Playground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Carmita</w:t>
            </w:r>
            <w:proofErr w:type="spellEnd"/>
            <w:r w:rsidRPr="00D70976">
              <w:rPr>
                <w:rFonts w:ascii="Verdana" w:hAnsi="Verdana"/>
                <w:color w:val="404040" w:themeColor="text1" w:themeTint="BF"/>
              </w:rPr>
              <w:t xml:space="preserve"> Coronado</w:t>
            </w:r>
          </w:p>
        </w:tc>
        <w:tc>
          <w:tcPr>
            <w:tcW w:w="3402" w:type="dxa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SMSA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Playground</w:t>
            </w:r>
          </w:p>
        </w:tc>
        <w:tc>
          <w:tcPr>
            <w:tcW w:w="70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proofErr w:type="spellStart"/>
            <w:r w:rsidRPr="00F20B31">
              <w:rPr>
                <w:rFonts w:ascii="Verdana" w:hAnsi="Verdana"/>
                <w:color w:val="404040" w:themeColor="text1" w:themeTint="BF"/>
              </w:rPr>
              <w:t>Iveta</w:t>
            </w:r>
            <w:proofErr w:type="spellEnd"/>
            <w:r w:rsidRPr="00F20B31">
              <w:rPr>
                <w:rFonts w:ascii="Verdana" w:hAnsi="Verdana"/>
                <w:color w:val="404040" w:themeColor="text1" w:themeTint="BF"/>
              </w:rPr>
              <w:t xml:space="preserve"> </w:t>
            </w:r>
            <w:proofErr w:type="spellStart"/>
            <w:r w:rsidRPr="00F20B31">
              <w:rPr>
                <w:rFonts w:ascii="Verdana" w:hAnsi="Verdana"/>
                <w:color w:val="404040" w:themeColor="text1" w:themeTint="BF"/>
              </w:rPr>
              <w:t>Jakubova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SMSA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Playground</w:t>
            </w:r>
          </w:p>
        </w:tc>
        <w:tc>
          <w:tcPr>
            <w:tcW w:w="709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 xml:space="preserve">Maria </w:t>
            </w:r>
            <w:proofErr w:type="spellStart"/>
            <w:r>
              <w:rPr>
                <w:rFonts w:ascii="Verdana" w:hAnsi="Verdana"/>
                <w:color w:val="404040" w:themeColor="text1" w:themeTint="BF"/>
              </w:rPr>
              <w:t>Meilak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SMSA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Playground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Emanuela</w:t>
            </w:r>
            <w:proofErr w:type="spellEnd"/>
            <w:r w:rsidRPr="00D70976">
              <w:rPr>
                <w:rFonts w:ascii="Verdana" w:hAnsi="Verdana"/>
                <w:color w:val="404040" w:themeColor="text1" w:themeTint="BF"/>
              </w:rPr>
              <w:t xml:space="preserve">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Sotiri</w:t>
            </w:r>
            <w:proofErr w:type="spellEnd"/>
          </w:p>
        </w:tc>
        <w:tc>
          <w:tcPr>
            <w:tcW w:w="3402" w:type="dxa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SMSA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Playground</w:t>
            </w:r>
          </w:p>
        </w:tc>
        <w:tc>
          <w:tcPr>
            <w:tcW w:w="70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proofErr w:type="spellStart"/>
            <w:r w:rsidRPr="00606417">
              <w:rPr>
                <w:rFonts w:ascii="Verdana" w:hAnsi="Verdana"/>
                <w:color w:val="404040" w:themeColor="text1" w:themeTint="BF"/>
              </w:rPr>
              <w:t>Stavroula</w:t>
            </w:r>
            <w:proofErr w:type="spellEnd"/>
            <w:r w:rsidRPr="00606417">
              <w:rPr>
                <w:rFonts w:ascii="Verdana" w:hAnsi="Verdana"/>
                <w:color w:val="404040" w:themeColor="text1" w:themeTint="BF"/>
              </w:rPr>
              <w:t xml:space="preserve"> </w:t>
            </w:r>
            <w:proofErr w:type="spellStart"/>
            <w:r w:rsidRPr="00606417">
              <w:rPr>
                <w:rFonts w:ascii="Verdana" w:hAnsi="Verdana"/>
                <w:color w:val="404040" w:themeColor="text1" w:themeTint="BF"/>
              </w:rPr>
              <w:t>Tsakalakou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SMSA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Playground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Senam</w:t>
            </w:r>
            <w:proofErr w:type="spellEnd"/>
            <w:r w:rsidRPr="00D70976">
              <w:rPr>
                <w:rFonts w:ascii="Verdana" w:hAnsi="Verdana"/>
                <w:color w:val="404040" w:themeColor="text1" w:themeTint="BF"/>
              </w:rPr>
              <w:t xml:space="preserve">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Woollams</w:t>
            </w:r>
            <w:proofErr w:type="spellEnd"/>
          </w:p>
        </w:tc>
        <w:tc>
          <w:tcPr>
            <w:tcW w:w="3402" w:type="dxa"/>
          </w:tcPr>
          <w:p w:rsidR="0004602F" w:rsidRPr="00D70976" w:rsidRDefault="0004602F" w:rsidP="00AD6D2C">
            <w:pPr>
              <w:pStyle w:val="NoSpacing"/>
              <w:ind w:left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SMSA</w:t>
            </w:r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Nursery</w:t>
            </w:r>
          </w:p>
        </w:tc>
        <w:tc>
          <w:tcPr>
            <w:tcW w:w="709" w:type="dxa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color w:val="404040" w:themeColor="text1" w:themeTint="BF"/>
              </w:rPr>
              <w:t>P</w:t>
            </w:r>
          </w:p>
        </w:tc>
      </w:tr>
      <w:tr w:rsidR="0004602F" w:rsidRPr="006572FA" w:rsidTr="00AD6D2C">
        <w:trPr>
          <w:trHeight w:val="454"/>
        </w:trPr>
        <w:tc>
          <w:tcPr>
            <w:tcW w:w="9214" w:type="dxa"/>
            <w:gridSpan w:val="4"/>
            <w:shd w:val="clear" w:color="auto" w:fill="403152" w:themeFill="accent4" w:themeFillShade="80"/>
            <w:vAlign w:val="center"/>
          </w:tcPr>
          <w:p w:rsidR="0004602F" w:rsidRPr="006572FA" w:rsidRDefault="0004602F" w:rsidP="00AD6D2C">
            <w:pPr>
              <w:pStyle w:val="NoSpacing"/>
              <w:ind w:left="34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6572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Site Managers</w:t>
            </w:r>
          </w:p>
        </w:tc>
      </w:tr>
      <w:tr w:rsidR="0004602F" w:rsidRPr="00D70976" w:rsidTr="00AD6D2C">
        <w:trPr>
          <w:trHeight w:val="454"/>
        </w:trPr>
        <w:tc>
          <w:tcPr>
            <w:tcW w:w="311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 xml:space="preserve">Troy </w:t>
            </w:r>
            <w:proofErr w:type="spellStart"/>
            <w:r w:rsidRPr="00D70976">
              <w:rPr>
                <w:rFonts w:ascii="Verdana" w:hAnsi="Verdana"/>
                <w:color w:val="404040" w:themeColor="text1" w:themeTint="BF"/>
              </w:rPr>
              <w:t>Bunbury</w:t>
            </w:r>
            <w:proofErr w:type="spellEnd"/>
          </w:p>
        </w:tc>
        <w:tc>
          <w:tcPr>
            <w:tcW w:w="3402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Site Manager</w:t>
            </w:r>
          </w:p>
        </w:tc>
        <w:tc>
          <w:tcPr>
            <w:tcW w:w="1984" w:type="dxa"/>
            <w:vAlign w:val="center"/>
          </w:tcPr>
          <w:p w:rsidR="0004602F" w:rsidRPr="00D70976" w:rsidRDefault="0004602F" w:rsidP="00AD6D2C">
            <w:pPr>
              <w:pStyle w:val="NoSpacing"/>
              <w:ind w:firstLine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Whole School</w:t>
            </w:r>
          </w:p>
        </w:tc>
        <w:tc>
          <w:tcPr>
            <w:tcW w:w="709" w:type="dxa"/>
            <w:vAlign w:val="center"/>
          </w:tcPr>
          <w:p w:rsidR="0004602F" w:rsidRPr="00D70976" w:rsidRDefault="0004602F" w:rsidP="00AD6D2C">
            <w:pPr>
              <w:pStyle w:val="NoSpacing"/>
              <w:ind w:left="34"/>
              <w:jc w:val="both"/>
              <w:rPr>
                <w:rFonts w:ascii="Verdana" w:hAnsi="Verdana"/>
                <w:color w:val="404040" w:themeColor="text1" w:themeTint="BF"/>
              </w:rPr>
            </w:pPr>
            <w:r w:rsidRPr="00D70976">
              <w:rPr>
                <w:rFonts w:ascii="Verdana" w:hAnsi="Verdana"/>
                <w:color w:val="404040" w:themeColor="text1" w:themeTint="BF"/>
              </w:rPr>
              <w:t>F</w:t>
            </w:r>
          </w:p>
        </w:tc>
      </w:tr>
    </w:tbl>
    <w:p w:rsidR="0004602F" w:rsidRDefault="0004602F">
      <w:bookmarkStart w:id="0" w:name="_GoBack"/>
      <w:bookmarkEnd w:id="0"/>
    </w:p>
    <w:sectPr w:rsidR="0004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2F"/>
    <w:rsid w:val="000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2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602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2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602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Miriam</dc:creator>
  <cp:lastModifiedBy>Owen, Miriam</cp:lastModifiedBy>
  <cp:revision>1</cp:revision>
  <dcterms:created xsi:type="dcterms:W3CDTF">2019-08-21T13:48:00Z</dcterms:created>
  <dcterms:modified xsi:type="dcterms:W3CDTF">2019-08-21T13:49:00Z</dcterms:modified>
</cp:coreProperties>
</file>